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3" w:rsidRDefault="00942C73" w:rsidP="00942C73">
      <w:pPr>
        <w:jc w:val="center"/>
        <w:rPr>
          <w:rFonts w:ascii="Times New Roman" w:hAnsi="Times New Roman" w:cs="Times New Roman"/>
          <w:color w:val="262626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noProof/>
          <w:color w:val="262626"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5940425" cy="5354495"/>
            <wp:effectExtent l="19050" t="0" r="3175" b="0"/>
            <wp:docPr id="1" name="Рисунок 1" descr="C:\Users\adm\Desktop\Новый точечн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Новый точечн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E7" w:rsidRPr="00942C73" w:rsidRDefault="00942C73" w:rsidP="00942C73">
      <w:pPr>
        <w:jc w:val="center"/>
        <w:rPr>
          <w:rFonts w:ascii="Times New Roman" w:hAnsi="Times New Roman" w:cs="Times New Roman"/>
          <w:sz w:val="40"/>
          <w:szCs w:val="40"/>
        </w:rPr>
      </w:pPr>
      <w:r w:rsidRPr="00942C73">
        <w:rPr>
          <w:rFonts w:ascii="Times New Roman" w:hAnsi="Times New Roman" w:cs="Times New Roman"/>
          <w:color w:val="262626"/>
          <w:sz w:val="40"/>
          <w:szCs w:val="40"/>
          <w:shd w:val="clear" w:color="auto" w:fill="FAFAFA"/>
        </w:rPr>
        <w:t>На востоке Оренбуржья - массовое отравление суррогатным алкоголем. По последним данным, отравились 33 человека, из них 17 погибли.</w:t>
      </w:r>
      <w:r w:rsidRPr="00942C73">
        <w:rPr>
          <w:rFonts w:ascii="Times New Roman" w:hAnsi="Times New Roman" w:cs="Times New Roman"/>
          <w:color w:val="262626"/>
          <w:sz w:val="40"/>
          <w:szCs w:val="40"/>
        </w:rPr>
        <w:br/>
      </w:r>
      <w:r w:rsidRPr="00942C73">
        <w:rPr>
          <w:rFonts w:ascii="Times New Roman" w:hAnsi="Times New Roman" w:cs="Times New Roman"/>
          <w:color w:val="262626"/>
          <w:sz w:val="40"/>
          <w:szCs w:val="40"/>
        </w:rPr>
        <w:br/>
      </w:r>
      <w:r w:rsidRPr="00942C73">
        <w:rPr>
          <w:rFonts w:ascii="Times New Roman" w:hAnsi="Times New Roman" w:cs="Times New Roman"/>
          <w:color w:val="262626"/>
          <w:sz w:val="40"/>
          <w:szCs w:val="40"/>
          <w:shd w:val="clear" w:color="auto" w:fill="FAFAFA"/>
        </w:rPr>
        <w:t>В организмах умерших обнаружили метанол - чрезвычайно ядовитое вещество. Его концентрация превышала смертельную дозу в 3-5 раз.</w:t>
      </w:r>
      <w:r w:rsidRPr="00942C73">
        <w:rPr>
          <w:rFonts w:ascii="Times New Roman" w:hAnsi="Times New Roman" w:cs="Times New Roman"/>
          <w:color w:val="262626"/>
          <w:sz w:val="40"/>
          <w:szCs w:val="40"/>
        </w:rPr>
        <w:br/>
      </w:r>
      <w:r w:rsidRPr="00942C73">
        <w:rPr>
          <w:rFonts w:ascii="Times New Roman" w:hAnsi="Times New Roman" w:cs="Times New Roman"/>
          <w:color w:val="262626"/>
          <w:sz w:val="40"/>
          <w:szCs w:val="40"/>
        </w:rPr>
        <w:br/>
      </w:r>
      <w:r w:rsidRPr="00942C73">
        <w:rPr>
          <w:rFonts w:ascii="Times New Roman" w:hAnsi="Times New Roman" w:cs="Times New Roman"/>
          <w:color w:val="262626"/>
          <w:sz w:val="40"/>
          <w:szCs w:val="40"/>
          <w:shd w:val="clear" w:color="auto" w:fill="FAFAFA"/>
        </w:rPr>
        <w:t>Просим вас в ближайшее время воздержаться от употребления алкоголя! Это может спасти вам жизнь!</w:t>
      </w:r>
    </w:p>
    <w:sectPr w:rsidR="001457E7" w:rsidRPr="00942C73" w:rsidSect="001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73"/>
    <w:rsid w:val="001457E7"/>
    <w:rsid w:val="00232A95"/>
    <w:rsid w:val="00350B73"/>
    <w:rsid w:val="0057583E"/>
    <w:rsid w:val="00665899"/>
    <w:rsid w:val="00731B82"/>
    <w:rsid w:val="00942C73"/>
    <w:rsid w:val="009F113E"/>
    <w:rsid w:val="00D43002"/>
    <w:rsid w:val="00D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2021-10-08T09:50:00Z</cp:lastPrinted>
  <dcterms:created xsi:type="dcterms:W3CDTF">2021-10-08T10:08:00Z</dcterms:created>
  <dcterms:modified xsi:type="dcterms:W3CDTF">2021-10-08T10:08:00Z</dcterms:modified>
</cp:coreProperties>
</file>